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CF65" w14:textId="77777777" w:rsidR="00203B39" w:rsidRPr="00D47443" w:rsidRDefault="002622EE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Ciudad</w:t>
      </w:r>
      <w:r w:rsidR="00203B39" w:rsidRPr="00D47443">
        <w:rPr>
          <w:rFonts w:ascii="Arial Narrow" w:hAnsi="Arial Narrow"/>
          <w:sz w:val="24"/>
          <w:szCs w:val="24"/>
        </w:rPr>
        <w:t>,</w:t>
      </w:r>
      <w:r w:rsidR="0007524D" w:rsidRPr="00D47443">
        <w:rPr>
          <w:rFonts w:ascii="Arial Narrow" w:hAnsi="Arial Narrow"/>
          <w:sz w:val="24"/>
          <w:szCs w:val="24"/>
        </w:rPr>
        <w:t xml:space="preserve"> </w:t>
      </w:r>
      <w:r w:rsidRPr="00D47443">
        <w:rPr>
          <w:rFonts w:ascii="Arial Narrow" w:hAnsi="Arial Narrow"/>
          <w:sz w:val="24"/>
          <w:szCs w:val="24"/>
        </w:rPr>
        <w:t>fecha</w:t>
      </w:r>
    </w:p>
    <w:p w14:paraId="33002F88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2C4614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8946A8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Señores</w:t>
      </w:r>
    </w:p>
    <w:p w14:paraId="07686943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REVISTA INTROPICA</w:t>
      </w:r>
    </w:p>
    <w:p w14:paraId="4B9AD4BB" w14:textId="77777777" w:rsidR="0076519B" w:rsidRPr="00D47443" w:rsidRDefault="0076519B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Universidad del Magdalena</w:t>
      </w:r>
    </w:p>
    <w:p w14:paraId="0DDFD5EA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Santa Marta, Colombia.</w:t>
      </w:r>
    </w:p>
    <w:p w14:paraId="5F1E2C86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9F0B90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8B68F5" w14:textId="77777777" w:rsidR="00203B39" w:rsidRPr="00D47443" w:rsidRDefault="0007524D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Nos</w:t>
      </w:r>
      <w:r w:rsidR="00203B39" w:rsidRPr="00D47443">
        <w:rPr>
          <w:rFonts w:ascii="Arial Narrow" w:hAnsi="Arial Narrow"/>
          <w:sz w:val="24"/>
          <w:szCs w:val="24"/>
        </w:rPr>
        <w:t xml:space="preserve"> </w:t>
      </w:r>
      <w:r w:rsidRPr="00D47443">
        <w:rPr>
          <w:rFonts w:ascii="Arial Narrow" w:hAnsi="Arial Narrow"/>
          <w:sz w:val="24"/>
          <w:szCs w:val="24"/>
        </w:rPr>
        <w:t xml:space="preserve">complace </w:t>
      </w:r>
      <w:r w:rsidR="00203B39" w:rsidRPr="00D47443">
        <w:rPr>
          <w:rFonts w:ascii="Arial Narrow" w:hAnsi="Arial Narrow"/>
          <w:sz w:val="24"/>
          <w:szCs w:val="24"/>
        </w:rPr>
        <w:t>presentarles el manuscrito titulado: XXXXXX  cuyos autores son: XXXX XXXXX</w:t>
      </w:r>
      <w:r w:rsidRPr="00D47443">
        <w:rPr>
          <w:rFonts w:ascii="Arial Narrow" w:hAnsi="Arial Narrow"/>
          <w:sz w:val="24"/>
          <w:szCs w:val="24"/>
        </w:rPr>
        <w:t>,</w:t>
      </w:r>
      <w:r w:rsidR="00203B39" w:rsidRPr="00D47443">
        <w:rPr>
          <w:rFonts w:ascii="Arial Narrow" w:hAnsi="Arial Narrow"/>
          <w:sz w:val="24"/>
          <w:szCs w:val="24"/>
        </w:rPr>
        <w:t xml:space="preserve"> el cual </w:t>
      </w:r>
      <w:r w:rsidRPr="00D47443">
        <w:rPr>
          <w:rFonts w:ascii="Arial Narrow" w:hAnsi="Arial Narrow"/>
          <w:sz w:val="24"/>
          <w:szCs w:val="24"/>
        </w:rPr>
        <w:t xml:space="preserve"> </w:t>
      </w:r>
      <w:r w:rsidR="002622EE" w:rsidRPr="00D47443">
        <w:rPr>
          <w:rFonts w:ascii="Arial Narrow" w:hAnsi="Arial Narrow"/>
          <w:sz w:val="24"/>
          <w:szCs w:val="24"/>
        </w:rPr>
        <w:t>presenta</w:t>
      </w:r>
      <w:r w:rsidRPr="00D47443">
        <w:rPr>
          <w:rFonts w:ascii="Arial Narrow" w:hAnsi="Arial Narrow"/>
          <w:sz w:val="24"/>
          <w:szCs w:val="24"/>
        </w:rPr>
        <w:t>mos</w:t>
      </w:r>
      <w:r w:rsidR="002622EE" w:rsidRPr="00D47443">
        <w:rPr>
          <w:rFonts w:ascii="Arial Narrow" w:hAnsi="Arial Narrow"/>
          <w:sz w:val="24"/>
          <w:szCs w:val="24"/>
        </w:rPr>
        <w:t xml:space="preserve"> </w:t>
      </w:r>
      <w:r w:rsidR="00203B39" w:rsidRPr="00D47443">
        <w:rPr>
          <w:rFonts w:ascii="Arial Narrow" w:hAnsi="Arial Narrow"/>
          <w:sz w:val="24"/>
          <w:szCs w:val="24"/>
        </w:rPr>
        <w:t xml:space="preserve">para que se considere su evaluación y publicación en la </w:t>
      </w:r>
      <w:r w:rsidR="006911E5" w:rsidRPr="00D47443">
        <w:rPr>
          <w:rFonts w:ascii="Arial Narrow" w:hAnsi="Arial Narrow"/>
          <w:sz w:val="24"/>
          <w:szCs w:val="24"/>
        </w:rPr>
        <w:t>R</w:t>
      </w:r>
      <w:r w:rsidR="00203B39" w:rsidRPr="00D47443">
        <w:rPr>
          <w:rFonts w:ascii="Arial Narrow" w:hAnsi="Arial Narrow"/>
          <w:sz w:val="24"/>
          <w:szCs w:val="24"/>
        </w:rPr>
        <w:t>evista</w:t>
      </w:r>
      <w:r w:rsidR="006911E5" w:rsidRPr="00D47443">
        <w:rPr>
          <w:rFonts w:ascii="Arial Narrow" w:hAnsi="Arial Narrow"/>
          <w:sz w:val="24"/>
          <w:szCs w:val="24"/>
        </w:rPr>
        <w:t xml:space="preserve"> INTROPICA</w:t>
      </w:r>
      <w:r w:rsidR="00203B39" w:rsidRPr="00D47443">
        <w:rPr>
          <w:rFonts w:ascii="Arial Narrow" w:hAnsi="Arial Narrow"/>
          <w:sz w:val="24"/>
          <w:szCs w:val="24"/>
        </w:rPr>
        <w:t>.</w:t>
      </w:r>
    </w:p>
    <w:p w14:paraId="2A464A15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94E19E" w14:textId="77777777" w:rsidR="0007524D" w:rsidRPr="00D47443" w:rsidRDefault="0007524D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L</w:t>
      </w:r>
      <w:r w:rsidR="00203B39" w:rsidRPr="00D47443">
        <w:rPr>
          <w:rFonts w:ascii="Arial Narrow" w:hAnsi="Arial Narrow"/>
          <w:sz w:val="24"/>
          <w:szCs w:val="24"/>
        </w:rPr>
        <w:t>os autores declaramos que:</w:t>
      </w:r>
    </w:p>
    <w:p w14:paraId="1BA04A02" w14:textId="77777777" w:rsidR="0007524D" w:rsidRPr="00D47443" w:rsidRDefault="00203B39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1.)</w:t>
      </w:r>
      <w:r w:rsidRPr="00D47443">
        <w:rPr>
          <w:rFonts w:ascii="Arial Narrow" w:hAnsi="Arial Narrow"/>
          <w:sz w:val="24"/>
          <w:szCs w:val="24"/>
        </w:rPr>
        <w:t xml:space="preserve"> Hemos leído y aprobado el manuscrito remitido, en su contenido, organización</w:t>
      </w:r>
      <w:r w:rsidR="00D6148F" w:rsidRPr="00D47443">
        <w:rPr>
          <w:rFonts w:ascii="Arial Narrow" w:hAnsi="Arial Narrow"/>
          <w:sz w:val="24"/>
          <w:szCs w:val="24"/>
        </w:rPr>
        <w:t>,</w:t>
      </w:r>
      <w:r w:rsidRPr="00D47443">
        <w:rPr>
          <w:rFonts w:ascii="Arial Narrow" w:hAnsi="Arial Narrow"/>
          <w:sz w:val="24"/>
          <w:szCs w:val="24"/>
        </w:rPr>
        <w:t xml:space="preserve"> presentación y orden de autoría</w:t>
      </w:r>
      <w:r w:rsidR="00D6148F" w:rsidRPr="00D47443">
        <w:rPr>
          <w:rFonts w:ascii="Arial Narrow" w:hAnsi="Arial Narrow"/>
          <w:sz w:val="24"/>
          <w:szCs w:val="24"/>
        </w:rPr>
        <w:t>,</w:t>
      </w:r>
      <w:r w:rsidRPr="00D47443">
        <w:rPr>
          <w:rFonts w:ascii="Arial Narrow" w:hAnsi="Arial Narrow"/>
          <w:sz w:val="24"/>
          <w:szCs w:val="24"/>
        </w:rPr>
        <w:t xml:space="preserve"> por lo que no existen conflictos de intereses entre nosotros</w:t>
      </w:r>
      <w:r w:rsidR="00D6148F" w:rsidRPr="00D47443">
        <w:rPr>
          <w:rFonts w:ascii="Arial Narrow" w:hAnsi="Arial Narrow"/>
          <w:sz w:val="24"/>
          <w:szCs w:val="24"/>
        </w:rPr>
        <w:t>.</w:t>
      </w:r>
    </w:p>
    <w:p w14:paraId="6F43FFDF" w14:textId="77777777" w:rsidR="0007524D" w:rsidRPr="00D47443" w:rsidRDefault="00203B39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2.)</w:t>
      </w:r>
      <w:r w:rsidRPr="00D47443">
        <w:rPr>
          <w:rFonts w:ascii="Arial Narrow" w:hAnsi="Arial Narrow"/>
          <w:sz w:val="24"/>
          <w:szCs w:val="24"/>
        </w:rPr>
        <w:t xml:space="preserve"> Es un trabajo Inédito el cual no ha sido publicado y no </w:t>
      </w:r>
      <w:r w:rsidR="00A9014B" w:rsidRPr="00D47443">
        <w:rPr>
          <w:rFonts w:ascii="Arial Narrow" w:hAnsi="Arial Narrow"/>
          <w:sz w:val="24"/>
          <w:szCs w:val="24"/>
        </w:rPr>
        <w:t xml:space="preserve">será </w:t>
      </w:r>
      <w:r w:rsidR="007B6339">
        <w:rPr>
          <w:rFonts w:ascii="Arial Narrow" w:hAnsi="Arial Narrow"/>
          <w:sz w:val="24"/>
          <w:szCs w:val="24"/>
        </w:rPr>
        <w:t>presentado</w:t>
      </w:r>
      <w:r w:rsidRPr="00D47443">
        <w:rPr>
          <w:rFonts w:ascii="Arial Narrow" w:hAnsi="Arial Narrow"/>
          <w:sz w:val="24"/>
          <w:szCs w:val="24"/>
        </w:rPr>
        <w:t xml:space="preserve"> a otra revista hasta conocer la respuesta del comité editorial de </w:t>
      </w:r>
      <w:r w:rsidR="007B6339">
        <w:rPr>
          <w:rFonts w:ascii="Arial Narrow" w:hAnsi="Arial Narrow"/>
          <w:sz w:val="24"/>
          <w:szCs w:val="24"/>
        </w:rPr>
        <w:t>INTROPICA</w:t>
      </w:r>
      <w:r w:rsidR="00D6148F" w:rsidRPr="00D47443">
        <w:rPr>
          <w:rFonts w:ascii="Arial Narrow" w:hAnsi="Arial Narrow"/>
          <w:sz w:val="24"/>
          <w:szCs w:val="24"/>
        </w:rPr>
        <w:t>.</w:t>
      </w:r>
    </w:p>
    <w:p w14:paraId="1EBC035A" w14:textId="77777777" w:rsidR="0007524D" w:rsidRPr="00D47443" w:rsidRDefault="00203B39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3.)</w:t>
      </w:r>
      <w:r w:rsidRPr="00D47443">
        <w:rPr>
          <w:rFonts w:ascii="Arial Narrow" w:hAnsi="Arial Narrow"/>
          <w:sz w:val="24"/>
          <w:szCs w:val="24"/>
        </w:rPr>
        <w:t xml:space="preserve"> En caso de ser aceptado el manuscrito, se autoriza la publicación, reproducción y difusión de acuerdo a las normas de propiedad intelectual establecidas por </w:t>
      </w:r>
      <w:r w:rsidR="007B6339">
        <w:rPr>
          <w:rFonts w:ascii="Arial Narrow" w:hAnsi="Arial Narrow"/>
          <w:sz w:val="24"/>
          <w:szCs w:val="24"/>
        </w:rPr>
        <w:t>INTROPICA</w:t>
      </w:r>
      <w:r w:rsidR="0007524D" w:rsidRPr="00D47443">
        <w:rPr>
          <w:rFonts w:ascii="Arial Narrow" w:hAnsi="Arial Narrow"/>
          <w:sz w:val="24"/>
          <w:szCs w:val="24"/>
        </w:rPr>
        <w:t>.</w:t>
      </w:r>
    </w:p>
    <w:p w14:paraId="2DD9588E" w14:textId="77777777" w:rsidR="0007524D" w:rsidRPr="00D47443" w:rsidRDefault="00203B39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4.)</w:t>
      </w:r>
      <w:r w:rsidRPr="00D47443">
        <w:rPr>
          <w:rFonts w:ascii="Arial Narrow" w:hAnsi="Arial Narrow"/>
          <w:sz w:val="24"/>
          <w:szCs w:val="24"/>
        </w:rPr>
        <w:t xml:space="preserve"> El documento no incluye textos, tablas o figuras que tengan reserva de derechos y si los tuviere contamos con la autorización de reproducción.</w:t>
      </w:r>
    </w:p>
    <w:p w14:paraId="062716A8" w14:textId="77777777" w:rsidR="00203B39" w:rsidRPr="00D47443" w:rsidRDefault="00203B39" w:rsidP="00025B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5.)</w:t>
      </w:r>
      <w:r w:rsidR="00CE207D" w:rsidRPr="00D47443">
        <w:rPr>
          <w:rFonts w:ascii="Arial Narrow" w:hAnsi="Arial Narrow"/>
          <w:sz w:val="24"/>
          <w:szCs w:val="24"/>
        </w:rPr>
        <w:t xml:space="preserve"> El manuscrito presentado se ajusta a la siguiente modalidad:</w:t>
      </w:r>
    </w:p>
    <w:p w14:paraId="249CE10E" w14:textId="77777777" w:rsidR="00203B39" w:rsidRPr="00D47443" w:rsidRDefault="00CE207D" w:rsidP="00025B2D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 xml:space="preserve"> Artículo de Investigación Científica </w:t>
      </w:r>
      <w:r w:rsidR="00A64798" w:rsidRPr="00D47443">
        <w:rPr>
          <w:rFonts w:ascii="Arial Narrow" w:hAnsi="Arial Narrow"/>
          <w:sz w:val="24"/>
          <w:szCs w:val="24"/>
        </w:rPr>
        <w:tab/>
        <w:t>[</w:t>
      </w:r>
      <w:r w:rsidRPr="00D47443">
        <w:rPr>
          <w:rFonts w:ascii="Arial Narrow" w:hAnsi="Arial Narrow"/>
          <w:sz w:val="24"/>
          <w:szCs w:val="24"/>
        </w:rPr>
        <w:t xml:space="preserve">   </w:t>
      </w:r>
      <w:r w:rsidR="00A64798" w:rsidRPr="00D47443">
        <w:rPr>
          <w:rFonts w:ascii="Arial Narrow" w:hAnsi="Arial Narrow"/>
          <w:sz w:val="24"/>
          <w:szCs w:val="24"/>
        </w:rPr>
        <w:t xml:space="preserve">  ]</w:t>
      </w:r>
    </w:p>
    <w:p w14:paraId="3172AE81" w14:textId="77777777" w:rsidR="00CE207D" w:rsidRPr="00D47443" w:rsidRDefault="00CE207D" w:rsidP="00025B2D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 xml:space="preserve">Artículo de Reflexión   </w:t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  <w:t>[     ]</w:t>
      </w:r>
    </w:p>
    <w:p w14:paraId="179D4B3B" w14:textId="77777777" w:rsidR="00CE207D" w:rsidRPr="00D47443" w:rsidRDefault="00CE207D" w:rsidP="00025B2D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 xml:space="preserve">Artículo de Revisión   </w:t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  <w:t>[</w:t>
      </w:r>
      <w:r w:rsidRPr="00D47443">
        <w:rPr>
          <w:rFonts w:ascii="Arial Narrow" w:hAnsi="Arial Narrow"/>
          <w:sz w:val="24"/>
          <w:szCs w:val="24"/>
        </w:rPr>
        <w:t xml:space="preserve">  </w:t>
      </w:r>
      <w:r w:rsidR="00A64798" w:rsidRPr="00D47443">
        <w:rPr>
          <w:rFonts w:ascii="Arial Narrow" w:hAnsi="Arial Narrow"/>
          <w:sz w:val="24"/>
          <w:szCs w:val="24"/>
        </w:rPr>
        <w:t xml:space="preserve">   ]</w:t>
      </w:r>
    </w:p>
    <w:p w14:paraId="085BCB09" w14:textId="77777777" w:rsidR="00CE207D" w:rsidRPr="00D47443" w:rsidRDefault="00CE207D" w:rsidP="00025B2D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 xml:space="preserve">Nota Científica         </w:t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</w:r>
      <w:r w:rsidR="00A64798" w:rsidRPr="00D47443">
        <w:rPr>
          <w:rFonts w:ascii="Arial Narrow" w:hAnsi="Arial Narrow"/>
          <w:sz w:val="24"/>
          <w:szCs w:val="24"/>
        </w:rPr>
        <w:tab/>
        <w:t>[     ]</w:t>
      </w:r>
    </w:p>
    <w:p w14:paraId="4488DF60" w14:textId="77777777" w:rsidR="0007524D" w:rsidRPr="00D47443" w:rsidRDefault="0007524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EE4E2D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Finalmente, si el manuscrito es apropiado para ser considerado por su revista nos  permitimos sugerir los siguientes evaluadores:</w:t>
      </w:r>
    </w:p>
    <w:p w14:paraId="3E39E831" w14:textId="77777777" w:rsidR="00203B39" w:rsidRPr="00D47443" w:rsidRDefault="00203B39" w:rsidP="00025B2D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XXXXX</w:t>
      </w:r>
      <w:r w:rsidR="0007524D" w:rsidRPr="00D47443">
        <w:rPr>
          <w:rFonts w:ascii="Arial Narrow" w:hAnsi="Arial Narrow"/>
          <w:sz w:val="24"/>
          <w:szCs w:val="24"/>
        </w:rPr>
        <w:t>X</w:t>
      </w:r>
      <w:r w:rsidR="00D6148F" w:rsidRPr="00D47443">
        <w:rPr>
          <w:rFonts w:ascii="Arial Narrow" w:hAnsi="Arial Narrow"/>
          <w:sz w:val="24"/>
          <w:szCs w:val="24"/>
        </w:rPr>
        <w:t xml:space="preserve"> (</w:t>
      </w:r>
      <w:r w:rsidR="0007524D" w:rsidRPr="00D47443">
        <w:rPr>
          <w:rFonts w:ascii="Arial Narrow" w:hAnsi="Arial Narrow"/>
          <w:sz w:val="24"/>
          <w:szCs w:val="24"/>
        </w:rPr>
        <w:t>correo electrónico, afiliación y lis</w:t>
      </w:r>
      <w:bookmarkStart w:id="0" w:name="_GoBack"/>
      <w:bookmarkEnd w:id="0"/>
      <w:r w:rsidR="0007524D" w:rsidRPr="00D47443">
        <w:rPr>
          <w:rFonts w:ascii="Arial Narrow" w:hAnsi="Arial Narrow"/>
          <w:sz w:val="24"/>
          <w:szCs w:val="24"/>
        </w:rPr>
        <w:t>ta de publicaciones científicas de los dos últimos años</w:t>
      </w:r>
      <w:r w:rsidR="00D6148F" w:rsidRPr="00D47443">
        <w:rPr>
          <w:rFonts w:ascii="Arial Narrow" w:hAnsi="Arial Narrow"/>
          <w:sz w:val="24"/>
          <w:szCs w:val="24"/>
        </w:rPr>
        <w:t>)</w:t>
      </w:r>
    </w:p>
    <w:p w14:paraId="4E8D8374" w14:textId="77777777" w:rsidR="00203B39" w:rsidRPr="00D47443" w:rsidRDefault="00203B39" w:rsidP="00025B2D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XXXXXX</w:t>
      </w:r>
      <w:r w:rsidR="00D6148F" w:rsidRPr="00D47443">
        <w:rPr>
          <w:rFonts w:ascii="Arial Narrow" w:hAnsi="Arial Narrow"/>
          <w:sz w:val="24"/>
          <w:szCs w:val="24"/>
        </w:rPr>
        <w:t xml:space="preserve"> (</w:t>
      </w:r>
      <w:r w:rsidR="0007524D" w:rsidRPr="00D47443">
        <w:rPr>
          <w:rFonts w:ascii="Arial Narrow" w:hAnsi="Arial Narrow"/>
          <w:sz w:val="24"/>
          <w:szCs w:val="24"/>
        </w:rPr>
        <w:t>correo electrónico, afiliación y lista de publicaciones científicas de los dos últimos años</w:t>
      </w:r>
      <w:r w:rsidR="00D6148F" w:rsidRPr="00D47443">
        <w:rPr>
          <w:rFonts w:ascii="Arial Narrow" w:hAnsi="Arial Narrow"/>
          <w:sz w:val="24"/>
          <w:szCs w:val="24"/>
        </w:rPr>
        <w:t>)</w:t>
      </w:r>
    </w:p>
    <w:p w14:paraId="25F8E94F" w14:textId="77777777" w:rsidR="0007524D" w:rsidRPr="00D47443" w:rsidRDefault="0007524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1B5251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 xml:space="preserve">Gracias por considerar nuestro trabajo.  </w:t>
      </w:r>
    </w:p>
    <w:p w14:paraId="0831C65F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93CEEC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Atentamente,</w:t>
      </w:r>
    </w:p>
    <w:p w14:paraId="59763E93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4B7D92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1D20A7" w14:textId="77777777" w:rsidR="00203B39" w:rsidRPr="00D47443" w:rsidRDefault="006911E5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XXXXXXXXX</w:t>
      </w:r>
    </w:p>
    <w:p w14:paraId="3F7AA5F9" w14:textId="77777777" w:rsidR="006911E5" w:rsidRPr="00D47443" w:rsidRDefault="006911E5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47443">
        <w:rPr>
          <w:rFonts w:ascii="Arial Narrow" w:hAnsi="Arial Narrow"/>
          <w:sz w:val="24"/>
          <w:szCs w:val="24"/>
        </w:rPr>
        <w:t>Documento de identidad</w:t>
      </w:r>
    </w:p>
    <w:p w14:paraId="5F3E0C4F" w14:textId="77777777" w:rsidR="00203B39" w:rsidRPr="00D47443" w:rsidRDefault="00203B39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6B1E25" w14:textId="77777777" w:rsidR="00E43D52" w:rsidRPr="00D47443" w:rsidRDefault="002F429A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705D6A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BC7B88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DBE9F2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AAC513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5753C8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35C619" w14:textId="77777777" w:rsidR="00025B2D" w:rsidRDefault="00025B2D" w:rsidP="00025B2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47443">
        <w:rPr>
          <w:rFonts w:ascii="Arial Narrow" w:hAnsi="Arial Narrow"/>
          <w:b/>
          <w:sz w:val="24"/>
          <w:szCs w:val="24"/>
        </w:rPr>
        <w:t>VERIFICACIÓN DE REQUISITOS DE ENVÍO</w:t>
      </w:r>
    </w:p>
    <w:p w14:paraId="63FD6786" w14:textId="77777777" w:rsidR="00D47443" w:rsidRPr="00D47443" w:rsidRDefault="00D47443" w:rsidP="00025B2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820"/>
        <w:gridCol w:w="850"/>
      </w:tblGrid>
      <w:tr w:rsidR="00D47443" w:rsidRPr="00D47443" w14:paraId="3D98718C" w14:textId="77777777" w:rsidTr="00BA743C">
        <w:trPr>
          <w:trHeight w:val="432"/>
        </w:trPr>
        <w:tc>
          <w:tcPr>
            <w:tcW w:w="8784" w:type="dxa"/>
            <w:gridSpan w:val="2"/>
            <w:shd w:val="clear" w:color="auto" w:fill="auto"/>
            <w:hideMark/>
          </w:tcPr>
          <w:p w14:paraId="0B79739A" w14:textId="77777777" w:rsidR="00D47443" w:rsidRPr="00D47443" w:rsidRDefault="00BA743C" w:rsidP="00D47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CO"/>
              </w:rPr>
              <w:t>Título: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547EFC" w14:textId="77777777" w:rsidR="00D47443" w:rsidRPr="00025B2D" w:rsidRDefault="00D47443" w:rsidP="00BA74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D474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Marque con X</w:t>
            </w:r>
          </w:p>
        </w:tc>
      </w:tr>
      <w:tr w:rsidR="007B6339" w:rsidRPr="00D47443" w14:paraId="04594844" w14:textId="77777777" w:rsidTr="00BA743C">
        <w:trPr>
          <w:trHeight w:val="300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1C48E632" w14:textId="77777777" w:rsidR="007B6339" w:rsidRPr="00025B2D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CO"/>
              </w:rPr>
            </w:pPr>
            <w:r w:rsidRPr="00D4744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CO"/>
              </w:rPr>
              <w:t>I</w:t>
            </w:r>
            <w:r w:rsidRPr="00025B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CO"/>
              </w:rPr>
              <w:t>dioma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B3D9F1" w14:textId="77777777" w:rsidR="007B6339" w:rsidRPr="00D47443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BCBADC" w14:textId="77777777" w:rsidR="007B6339" w:rsidRPr="00025B2D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B6339" w:rsidRPr="00D47443" w14:paraId="45C33538" w14:textId="77777777" w:rsidTr="00BA743C">
        <w:trPr>
          <w:trHeight w:val="300"/>
        </w:trPr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703610F9" w14:textId="77777777" w:rsidR="007B6339" w:rsidRPr="00025B2D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5360A1B" w14:textId="77777777" w:rsidR="007B6339" w:rsidRPr="00D47443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2E8C24" w14:textId="77777777" w:rsidR="007B6339" w:rsidRPr="00025B2D" w:rsidRDefault="007B6339" w:rsidP="00D474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D47443" w:rsidRPr="00D47443" w14:paraId="5957515C" w14:textId="77777777" w:rsidTr="00BA743C">
        <w:trPr>
          <w:trHeight w:val="24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6CDD6DA6" w14:textId="77777777" w:rsidR="00D47443" w:rsidRPr="00025B2D" w:rsidRDefault="007B6339" w:rsidP="007B633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Incluye carta de p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resentación indicando el nombre del autor principal y el de los coautores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C45E03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034A0F6A" w14:textId="77777777" w:rsidTr="00BA743C">
        <w:trPr>
          <w:trHeight w:val="412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05D92013" w14:textId="77777777" w:rsidR="00D47443" w:rsidRPr="00025B2D" w:rsidRDefault="007B6339" w:rsidP="007B633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Sugiere nombres, información de contacto y lista de publicaciones de los dos últimos años de dos 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evaluadores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potenciales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030B9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6C14734B" w14:textId="77777777" w:rsidTr="00BA743C">
        <w:trPr>
          <w:trHeight w:val="394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4B3DFFB1" w14:textId="77777777" w:rsidR="00D47443" w:rsidRPr="00025B2D" w:rsidRDefault="007B6339" w:rsidP="007B633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 manuscrito no ha sido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publicado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ni será presentado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a otra revista </w:t>
            </w:r>
            <w:r w:rsidRPr="00D47443">
              <w:rPr>
                <w:rFonts w:ascii="Arial Narrow" w:hAnsi="Arial Narrow"/>
                <w:sz w:val="24"/>
                <w:szCs w:val="24"/>
              </w:rPr>
              <w:t xml:space="preserve">hasta conocer la respuesta del comité editorial de </w:t>
            </w:r>
            <w:r>
              <w:rPr>
                <w:rFonts w:ascii="Arial Narrow" w:hAnsi="Arial Narrow"/>
                <w:sz w:val="24"/>
                <w:szCs w:val="24"/>
              </w:rPr>
              <w:t>INTROPICA</w:t>
            </w:r>
            <w:r w:rsidR="006E18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870D42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0EA9FC07" w14:textId="77777777" w:rsidTr="00BA743C">
        <w:trPr>
          <w:trHeight w:val="30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6797E7AD" w14:textId="011364ED" w:rsidR="00D47443" w:rsidRPr="00025B2D" w:rsidRDefault="00D47443" w:rsidP="003475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El primer nombre que aparece en los 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autores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es el del autor principal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9FB32F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0EC302C5" w14:textId="77777777" w:rsidTr="00BA743C">
        <w:trPr>
          <w:trHeight w:val="30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2A3645E0" w14:textId="77777777" w:rsidR="00D47443" w:rsidRPr="00025B2D" w:rsidRDefault="007B6339" w:rsidP="007B633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Presenta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la dirección postal, teléfono, fax y correo electrónico del autor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de correspondencia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237817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7F5EFD31" w14:textId="77777777" w:rsidTr="00BA743C">
        <w:trPr>
          <w:trHeight w:val="214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6A4DEF25" w14:textId="77777777" w:rsidR="00D47443" w:rsidRPr="00025B2D" w:rsidRDefault="007B6339" w:rsidP="00D474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Indica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la institución a la que pertenecen todos los autores con sus respectivas direcciones postales.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DC4564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4DB67321" w14:textId="77777777" w:rsidTr="00BA743C">
        <w:trPr>
          <w:trHeight w:val="30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7A244845" w14:textId="77777777" w:rsidR="00D47443" w:rsidRPr="00025B2D" w:rsidRDefault="00D47443" w:rsidP="00D474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El autor o los 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autores indican que el Artí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culo es resultado de un proyecto de investigación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F5687D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72628921" w14:textId="77777777" w:rsidTr="00BA743C">
        <w:trPr>
          <w:trHeight w:val="27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6B6B8C28" w14:textId="77777777" w:rsidR="00D47443" w:rsidRPr="00025B2D" w:rsidRDefault="006E189E" w:rsidP="006E18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 t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exto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está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en formato MS Word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o RTF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con letra Times New Roman de 12 puntos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interlineado a doble espacio y con todos los márgenes de 2 cm.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ECCC33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479DA0CD" w14:textId="77777777" w:rsidTr="00BA743C">
        <w:trPr>
          <w:trHeight w:val="30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4933B791" w14:textId="77777777" w:rsidR="00D47443" w:rsidRPr="00025B2D" w:rsidRDefault="00D47443" w:rsidP="006E18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Las páginas fueron numeradas consec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utivamente y se incorporó un contador de líneas.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1603D3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7B11D7E6" w14:textId="77777777" w:rsidTr="00BA743C">
        <w:trPr>
          <w:trHeight w:val="955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052EA893" w14:textId="672F2B79" w:rsidR="00D47443" w:rsidRPr="00025B2D" w:rsidRDefault="00D47443" w:rsidP="003475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El 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artículo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de investigación sigue el ord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en establecido por 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INTROPICA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: 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Título, Autor(es), Dirección del (de los) autor(es), Resumen, Palabras clave, Abstract, Key words, Introducción, Materiales y Métodos, Resultados, Discusión, Conclusiones (opcional), Agradecimientos, Bibliografía, Tablas, Lista de las leyendas de las figuras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05C98B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BA743C" w:rsidRPr="00D47443" w14:paraId="33018F0C" w14:textId="77777777" w:rsidTr="005D6B5C">
        <w:trPr>
          <w:trHeight w:val="162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76947CCD" w14:textId="77777777" w:rsidR="00BA743C" w:rsidRPr="00025B2D" w:rsidRDefault="00BA743C" w:rsidP="005D6B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El título del trabajo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está en español e inglés; es claro, breve e informativo.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84B431" w14:textId="77777777" w:rsidR="00BA743C" w:rsidRPr="00025B2D" w:rsidRDefault="00BA743C" w:rsidP="005D6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BA743C" w:rsidRPr="00D47443" w14:paraId="760DB5F5" w14:textId="77777777" w:rsidTr="00BA743C">
        <w:trPr>
          <w:trHeight w:val="465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5DD991A1" w14:textId="77777777" w:rsidR="00BA743C" w:rsidRPr="00025B2D" w:rsidRDefault="00BA743C" w:rsidP="00BA743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 resumen está redactado en español e inglés; tiene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un 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sólo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párrafo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y este no excede las 300 palabras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B4B842" w14:textId="77777777" w:rsidR="00BA743C" w:rsidRPr="00025B2D" w:rsidRDefault="00BA743C" w:rsidP="005D6B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0FA4B78B" w14:textId="77777777" w:rsidTr="00BA743C">
        <w:trPr>
          <w:trHeight w:val="403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070A6D1F" w14:textId="3E9B5B56" w:rsidR="00D47443" w:rsidRPr="00025B2D" w:rsidRDefault="006E189E" w:rsidP="003475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Se incluyen 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de 3 a 6 palabras claves 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en español e inglés,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="00BA743C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que identifica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n el manuscrito y que no </w:t>
            </w:r>
            <w:r w:rsidR="00BA743C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está</w:t>
            </w:r>
            <w:r w:rsidR="00D47443"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n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contenidas en el </w:t>
            </w:r>
            <w:r w:rsidR="00D47443"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título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8EE24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66DC5349" w14:textId="77777777" w:rsidTr="00BA743C">
        <w:trPr>
          <w:trHeight w:val="198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3D220884" w14:textId="690BD046" w:rsidR="00D47443" w:rsidRPr="00025B2D" w:rsidRDefault="006E189E" w:rsidP="00D474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 texto de</w:t>
            </w:r>
            <w:r w:rsidR="00BA743C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la sección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Materiales y Métodos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está 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en pasado y en forma impersonal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AD928F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1BD4E89A" w14:textId="77777777" w:rsidTr="00BA743C">
        <w:trPr>
          <w:trHeight w:val="33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2D740178" w14:textId="77777777" w:rsidR="00D47443" w:rsidRPr="00025B2D" w:rsidRDefault="00D47443" w:rsidP="006E18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Las tablas 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están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construidas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en formato 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MS 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Word</w:t>
            </w:r>
            <w:r w:rsidR="006E189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numeradas consecutivamente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y ubicadas en hojas independientes,  al final  del manuscrito.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692C4A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4D5C2810" w14:textId="77777777" w:rsidTr="00BA743C">
        <w:trPr>
          <w:trHeight w:val="55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51EC2DFE" w14:textId="77777777" w:rsidR="00D47443" w:rsidRPr="00025B2D" w:rsidRDefault="006E189E" w:rsidP="00D474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Incluye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un listado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 las leyendas de las figuras al final de manuscrito.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D3F24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48E297B5" w14:textId="77777777" w:rsidTr="00BA743C">
        <w:trPr>
          <w:trHeight w:val="328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6379BB83" w14:textId="77777777" w:rsidR="00D47443" w:rsidRPr="00025B2D" w:rsidRDefault="00D47443" w:rsidP="00D474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Las figuras se 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adjuntan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en archivos independientes </w:t>
            </w:r>
            <w:r w:rsidR="00BA743C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formato gráfico de alta cali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da</w:t>
            </w:r>
            <w:r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  <w:r w:rsidR="00BA743C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(tif, </w:t>
            </w:r>
            <w:r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bmp, jpg)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1B784A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D47443" w:rsidRPr="00D47443" w14:paraId="755BD133" w14:textId="77777777" w:rsidTr="00994285">
        <w:trPr>
          <w:trHeight w:val="540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3F909E88" w14:textId="28CBF335" w:rsidR="00D47443" w:rsidRPr="00025B2D" w:rsidRDefault="00BA743C" w:rsidP="003475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Las referencias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citadas en el </w:t>
            </w:r>
            <w:r w:rsidR="00D47443" w:rsidRPr="00025B2D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texto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tablas y figuras se encuentran en la bibliografía y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viceversa</w:t>
            </w:r>
            <w:r w:rsidR="00994285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, todas las referencias incluidas en la bibliografía han sido citadas en el texto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. 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Además, 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stas referencias </w:t>
            </w:r>
            <w:r w:rsidR="00D47443" w:rsidRPr="00D4744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bibliográficas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siguen </w:t>
            </w:r>
            <w:r w:rsidR="00994285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el formato </w:t>
            </w:r>
            <w:r w:rsidR="00347566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establecido</w:t>
            </w:r>
            <w:r w:rsidR="00994285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en las instrucciones para los autores.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EA990" w14:textId="77777777" w:rsidR="00D47443" w:rsidRPr="00025B2D" w:rsidRDefault="00D47443" w:rsidP="00D47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</w:tbl>
    <w:p w14:paraId="5E759433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C36056" w14:textId="77777777" w:rsidR="00025B2D" w:rsidRPr="00D47443" w:rsidRDefault="00025B2D" w:rsidP="00025B2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25B2D" w:rsidRPr="00D47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38D"/>
    <w:multiLevelType w:val="hybridMultilevel"/>
    <w:tmpl w:val="97701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E25"/>
    <w:multiLevelType w:val="hybridMultilevel"/>
    <w:tmpl w:val="C69AA4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B07"/>
    <w:multiLevelType w:val="hybridMultilevel"/>
    <w:tmpl w:val="B606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39"/>
    <w:rsid w:val="00025B2D"/>
    <w:rsid w:val="00070D1C"/>
    <w:rsid w:val="00075044"/>
    <w:rsid w:val="0007524D"/>
    <w:rsid w:val="00203B39"/>
    <w:rsid w:val="002622EE"/>
    <w:rsid w:val="002F429A"/>
    <w:rsid w:val="003032CE"/>
    <w:rsid w:val="00347566"/>
    <w:rsid w:val="00685F6D"/>
    <w:rsid w:val="006911E5"/>
    <w:rsid w:val="006E189E"/>
    <w:rsid w:val="0076519B"/>
    <w:rsid w:val="007B6339"/>
    <w:rsid w:val="007C5DBD"/>
    <w:rsid w:val="00994285"/>
    <w:rsid w:val="00A64798"/>
    <w:rsid w:val="00A9014B"/>
    <w:rsid w:val="00BA743C"/>
    <w:rsid w:val="00CE207D"/>
    <w:rsid w:val="00D47443"/>
    <w:rsid w:val="00D6148F"/>
    <w:rsid w:val="00E64045"/>
    <w:rsid w:val="00E97EA0"/>
    <w:rsid w:val="00F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0B682"/>
  <w15:chartTrackingRefBased/>
  <w15:docId w15:val="{2FDB0A4B-B8DB-4D70-A968-582347A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24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E18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8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8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8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INTROPIC</dc:creator>
  <cp:keywords/>
  <dc:description/>
  <cp:lastModifiedBy>INTROPIC</cp:lastModifiedBy>
  <cp:revision>2</cp:revision>
  <dcterms:created xsi:type="dcterms:W3CDTF">2015-06-02T14:15:00Z</dcterms:created>
  <dcterms:modified xsi:type="dcterms:W3CDTF">2015-06-02T14:15:00Z</dcterms:modified>
</cp:coreProperties>
</file>